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50" w:rsidRDefault="00CD3C50" w:rsidP="00A014E7">
      <w:pPr>
        <w:rPr>
          <w:b/>
          <w:noProof/>
          <w:lang w:val="ru-RU"/>
        </w:rPr>
      </w:pPr>
    </w:p>
    <w:p w:rsidR="00E464F9" w:rsidRDefault="00E464F9" w:rsidP="00E464F9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4F9" w:rsidRDefault="00E464F9" w:rsidP="00E464F9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E464F9" w:rsidRDefault="00E464F9" w:rsidP="00E464F9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E464F9" w:rsidRDefault="00E464F9" w:rsidP="00E464F9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E464F9" w:rsidRDefault="00E464F9" w:rsidP="00E464F9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E464F9" w:rsidRDefault="00E464F9" w:rsidP="00E464F9">
      <w:pPr>
        <w:jc w:val="center"/>
        <w:rPr>
          <w:rFonts w:ascii="Centaur" w:hAnsi="Centaur"/>
          <w:noProof/>
        </w:rPr>
      </w:pPr>
    </w:p>
    <w:p w:rsidR="00E464F9" w:rsidRDefault="00E464F9" w:rsidP="00E464F9">
      <w:pPr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 xml:space="preserve"> 236</w:t>
      </w:r>
    </w:p>
    <w:p w:rsidR="00CD3C50" w:rsidRDefault="00E464F9" w:rsidP="00CD3C50">
      <w:pPr>
        <w:jc w:val="center"/>
        <w:rPr>
          <w:b/>
          <w:sz w:val="24"/>
          <w:szCs w:val="24"/>
        </w:rPr>
      </w:pPr>
      <w:r>
        <w:rPr>
          <w:b/>
          <w:noProof/>
          <w:lang w:eastAsia="uk-UA"/>
        </w:rPr>
        <w:t xml:space="preserve"> </w:t>
      </w:r>
    </w:p>
    <w:p w:rsidR="00084C89" w:rsidRPr="0034326B" w:rsidRDefault="00E464F9" w:rsidP="00084C8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 </w:t>
      </w:r>
    </w:p>
    <w:p w:rsidR="0034326B" w:rsidRPr="0034326B" w:rsidRDefault="00FC7672" w:rsidP="0034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4642E4">
        <w:rPr>
          <w:b/>
          <w:szCs w:val="26"/>
        </w:rPr>
        <w:tab/>
      </w:r>
      <w:r w:rsidR="004642E4">
        <w:rPr>
          <w:b/>
          <w:szCs w:val="26"/>
        </w:rPr>
        <w:tab/>
      </w:r>
      <w:r w:rsidR="00864B2D">
        <w:rPr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  <w:r w:rsidR="0034326B">
        <w:rPr>
          <w:sz w:val="28"/>
        </w:rPr>
        <w:tab/>
      </w:r>
    </w:p>
    <w:p w:rsidR="0034326B" w:rsidRDefault="0034326B" w:rsidP="0034326B">
      <w:pPr>
        <w:tabs>
          <w:tab w:val="left" w:pos="720"/>
        </w:tabs>
        <w:jc w:val="both"/>
      </w:pPr>
    </w:p>
    <w:p w:rsidR="0034326B" w:rsidRDefault="00E464F9" w:rsidP="0034326B">
      <w:pPr>
        <w:tabs>
          <w:tab w:val="left" w:pos="720"/>
        </w:tabs>
        <w:jc w:val="both"/>
        <w:rPr>
          <w:szCs w:val="26"/>
        </w:rPr>
      </w:pPr>
      <w:r>
        <w:rPr>
          <w:szCs w:val="26"/>
        </w:rPr>
        <w:t xml:space="preserve">12 </w:t>
      </w:r>
      <w:r w:rsidR="0034326B">
        <w:rPr>
          <w:szCs w:val="26"/>
        </w:rPr>
        <w:t>листопада 2021 року</w:t>
      </w:r>
    </w:p>
    <w:p w:rsidR="0034326B" w:rsidRDefault="0034326B" w:rsidP="0034326B">
      <w:pPr>
        <w:tabs>
          <w:tab w:val="left" w:pos="720"/>
        </w:tabs>
        <w:jc w:val="both"/>
        <w:rPr>
          <w:szCs w:val="26"/>
        </w:rPr>
      </w:pPr>
    </w:p>
    <w:p w:rsidR="0034326B" w:rsidRDefault="0034326B" w:rsidP="0034326B">
      <w:pPr>
        <w:tabs>
          <w:tab w:val="left" w:pos="720"/>
        </w:tabs>
        <w:jc w:val="both"/>
        <w:rPr>
          <w:szCs w:val="26"/>
        </w:rPr>
      </w:pPr>
      <w:r>
        <w:rPr>
          <w:szCs w:val="26"/>
        </w:rPr>
        <w:t xml:space="preserve">Про внесення змін до розпорядження міського </w:t>
      </w:r>
    </w:p>
    <w:p w:rsidR="0034326B" w:rsidRDefault="0034326B" w:rsidP="0034326B">
      <w:pPr>
        <w:tabs>
          <w:tab w:val="left" w:pos="720"/>
        </w:tabs>
        <w:jc w:val="both"/>
        <w:rPr>
          <w:szCs w:val="26"/>
        </w:rPr>
      </w:pPr>
      <w:r>
        <w:rPr>
          <w:szCs w:val="26"/>
        </w:rPr>
        <w:t xml:space="preserve">голови № 4 від 05.01.2021р. «Про призначення осіб, </w:t>
      </w:r>
    </w:p>
    <w:p w:rsidR="0034326B" w:rsidRDefault="0034326B" w:rsidP="0034326B">
      <w:pPr>
        <w:tabs>
          <w:tab w:val="left" w:pos="720"/>
        </w:tabs>
        <w:jc w:val="both"/>
        <w:rPr>
          <w:szCs w:val="26"/>
        </w:rPr>
      </w:pPr>
      <w:r>
        <w:rPr>
          <w:szCs w:val="26"/>
        </w:rPr>
        <w:t xml:space="preserve">відповідальних за зберігання, використання іменних </w:t>
      </w:r>
    </w:p>
    <w:p w:rsidR="0034326B" w:rsidRDefault="0034326B" w:rsidP="0034326B">
      <w:pPr>
        <w:tabs>
          <w:tab w:val="left" w:pos="720"/>
        </w:tabs>
        <w:jc w:val="both"/>
        <w:rPr>
          <w:szCs w:val="26"/>
        </w:rPr>
      </w:pPr>
      <w:r>
        <w:rPr>
          <w:szCs w:val="26"/>
        </w:rPr>
        <w:t>печаток  старости Новороздільської міської ради»</w:t>
      </w:r>
    </w:p>
    <w:p w:rsidR="0034326B" w:rsidRDefault="0034326B" w:rsidP="0034326B">
      <w:pPr>
        <w:rPr>
          <w:rFonts w:ascii="Courier New" w:hAnsi="Courier New" w:cs="Courier New"/>
          <w:szCs w:val="26"/>
        </w:rPr>
      </w:pPr>
    </w:p>
    <w:p w:rsidR="0034326B" w:rsidRPr="00907B0C" w:rsidRDefault="0034326B" w:rsidP="0034326B">
      <w:pPr>
        <w:shd w:val="clear" w:color="auto" w:fill="FFFFFF"/>
        <w:jc w:val="both"/>
        <w:rPr>
          <w:szCs w:val="26"/>
          <w:bdr w:val="none" w:sz="0" w:space="0" w:color="auto" w:frame="1"/>
        </w:rPr>
      </w:pPr>
      <w:r w:rsidRPr="00C40AE4">
        <w:rPr>
          <w:szCs w:val="26"/>
        </w:rPr>
        <w:t xml:space="preserve">     У зв'язку із зміною</w:t>
      </w:r>
      <w:r>
        <w:rPr>
          <w:rFonts w:ascii="Courier New" w:hAnsi="Courier New" w:cs="Courier New"/>
          <w:szCs w:val="26"/>
        </w:rPr>
        <w:t xml:space="preserve"> </w:t>
      </w:r>
      <w:r w:rsidRPr="00907B0C">
        <w:rPr>
          <w:szCs w:val="26"/>
        </w:rPr>
        <w:t xml:space="preserve">адреси робочого місця старости сіл. </w:t>
      </w:r>
      <w:proofErr w:type="spellStart"/>
      <w:r w:rsidRPr="00907B0C">
        <w:rPr>
          <w:szCs w:val="26"/>
        </w:rPr>
        <w:t>Берездівці</w:t>
      </w:r>
      <w:proofErr w:type="spellEnd"/>
      <w:r w:rsidRPr="00907B0C">
        <w:rPr>
          <w:szCs w:val="26"/>
        </w:rPr>
        <w:t xml:space="preserve">, Гранки-Кути, відповідно до п.20 ч.4  ст. 42 Закону України "Про місцеве самоврядування в Україні", - </w:t>
      </w:r>
    </w:p>
    <w:p w:rsidR="0034326B" w:rsidRDefault="0034326B" w:rsidP="0034326B">
      <w:pPr>
        <w:tabs>
          <w:tab w:val="left" w:pos="720"/>
        </w:tabs>
        <w:ind w:firstLine="567"/>
        <w:jc w:val="both"/>
        <w:rPr>
          <w:szCs w:val="26"/>
        </w:rPr>
      </w:pPr>
      <w:r>
        <w:rPr>
          <w:szCs w:val="26"/>
        </w:rPr>
        <w:t>1. Внести зміни до розпорядження міського  голови № 4 від 05.01.2021р. «Про призначення осіб,  відповідальних за зберігання, використання іменних  печаток  старости Новороздільської міської ради», а саме</w:t>
      </w:r>
    </w:p>
    <w:p w:rsidR="0034326B" w:rsidRDefault="0034326B" w:rsidP="0034326B">
      <w:pPr>
        <w:shd w:val="clear" w:color="auto" w:fill="FFFFFF"/>
        <w:ind w:firstLine="567"/>
        <w:jc w:val="both"/>
        <w:rPr>
          <w:szCs w:val="26"/>
          <w:bdr w:val="none" w:sz="0" w:space="0" w:color="auto" w:frame="1"/>
        </w:rPr>
      </w:pPr>
      <w:r>
        <w:rPr>
          <w:szCs w:val="26"/>
        </w:rPr>
        <w:t xml:space="preserve"> 1.1. п. </w:t>
      </w:r>
      <w:r>
        <w:rPr>
          <w:szCs w:val="26"/>
          <w:bdr w:val="none" w:sz="0" w:space="0" w:color="auto" w:frame="1"/>
        </w:rPr>
        <w:t>1.1.</w:t>
      </w:r>
      <w:r>
        <w:rPr>
          <w:szCs w:val="26"/>
          <w:shd w:val="clear" w:color="auto" w:fill="FBFBFB"/>
        </w:rPr>
        <w:t xml:space="preserve"> розпорядження викласти в новій редакції:</w:t>
      </w:r>
    </w:p>
    <w:p w:rsidR="0034326B" w:rsidRDefault="0034326B" w:rsidP="0034326B">
      <w:pPr>
        <w:shd w:val="clear" w:color="auto" w:fill="FFFFFF"/>
        <w:ind w:firstLine="567"/>
        <w:jc w:val="both"/>
        <w:rPr>
          <w:szCs w:val="26"/>
          <w:bdr w:val="none" w:sz="0" w:space="0" w:color="auto" w:frame="1"/>
        </w:rPr>
      </w:pPr>
      <w:r>
        <w:rPr>
          <w:szCs w:val="26"/>
          <w:bdr w:val="none" w:sz="0" w:space="0" w:color="auto" w:frame="1"/>
        </w:rPr>
        <w:t xml:space="preserve">«1.1. </w:t>
      </w:r>
      <w:proofErr w:type="spellStart"/>
      <w:r>
        <w:rPr>
          <w:szCs w:val="26"/>
          <w:bdr w:val="none" w:sz="0" w:space="0" w:color="auto" w:frame="1"/>
        </w:rPr>
        <w:t>Сапигу</w:t>
      </w:r>
      <w:proofErr w:type="spellEnd"/>
      <w:r>
        <w:rPr>
          <w:szCs w:val="26"/>
          <w:bdr w:val="none" w:sz="0" w:space="0" w:color="auto" w:frame="1"/>
        </w:rPr>
        <w:t xml:space="preserve"> Дмитра Пилиповича -  старосту сіл </w:t>
      </w:r>
      <w:proofErr w:type="spellStart"/>
      <w:r>
        <w:rPr>
          <w:szCs w:val="26"/>
          <w:bdr w:val="none" w:sz="0" w:space="0" w:color="auto" w:frame="1"/>
        </w:rPr>
        <w:t>Берездівці</w:t>
      </w:r>
      <w:proofErr w:type="spellEnd"/>
      <w:r>
        <w:rPr>
          <w:szCs w:val="26"/>
          <w:bdr w:val="none" w:sz="0" w:space="0" w:color="auto" w:frame="1"/>
        </w:rPr>
        <w:t xml:space="preserve">, Гранки-Кути круглої печатки  за № 1. Місце зберігання за </w:t>
      </w:r>
      <w:proofErr w:type="spellStart"/>
      <w:r>
        <w:rPr>
          <w:szCs w:val="26"/>
          <w:bdr w:val="none" w:sz="0" w:space="0" w:color="auto" w:frame="1"/>
        </w:rPr>
        <w:t>адресою</w:t>
      </w:r>
      <w:proofErr w:type="spellEnd"/>
      <w:r>
        <w:rPr>
          <w:szCs w:val="26"/>
          <w:bdr w:val="none" w:sz="0" w:space="0" w:color="auto" w:frame="1"/>
        </w:rPr>
        <w:t xml:space="preserve">: Львівська область </w:t>
      </w:r>
      <w:proofErr w:type="spellStart"/>
      <w:r>
        <w:rPr>
          <w:szCs w:val="26"/>
          <w:bdr w:val="none" w:sz="0" w:space="0" w:color="auto" w:frame="1"/>
        </w:rPr>
        <w:t>Стрийський</w:t>
      </w:r>
      <w:proofErr w:type="spellEnd"/>
      <w:r>
        <w:rPr>
          <w:szCs w:val="26"/>
          <w:bdr w:val="none" w:sz="0" w:space="0" w:color="auto" w:frame="1"/>
        </w:rPr>
        <w:t xml:space="preserve"> район </w:t>
      </w:r>
      <w:r>
        <w:rPr>
          <w:szCs w:val="26"/>
          <w:shd w:val="clear" w:color="auto" w:fill="FBFBFB"/>
        </w:rPr>
        <w:t xml:space="preserve">с. </w:t>
      </w:r>
      <w:proofErr w:type="spellStart"/>
      <w:r w:rsidRPr="00AF55A8">
        <w:rPr>
          <w:szCs w:val="26"/>
        </w:rPr>
        <w:t>Б</w:t>
      </w:r>
      <w:r>
        <w:rPr>
          <w:szCs w:val="26"/>
        </w:rPr>
        <w:t>ерездівці</w:t>
      </w:r>
      <w:proofErr w:type="spellEnd"/>
      <w:r>
        <w:rPr>
          <w:szCs w:val="26"/>
        </w:rPr>
        <w:t>, вул. Травнева, буд. 11-А</w:t>
      </w:r>
      <w:r w:rsidRPr="00AF55A8">
        <w:rPr>
          <w:szCs w:val="26"/>
        </w:rPr>
        <w:t>;»</w:t>
      </w:r>
    </w:p>
    <w:p w:rsidR="0034326B" w:rsidRPr="0034326B" w:rsidRDefault="0034326B" w:rsidP="0034326B">
      <w:pPr>
        <w:tabs>
          <w:tab w:val="left" w:pos="-3240"/>
        </w:tabs>
        <w:jc w:val="both"/>
        <w:rPr>
          <w:szCs w:val="26"/>
          <w:lang w:val="ru-RU"/>
        </w:rPr>
      </w:pPr>
    </w:p>
    <w:p w:rsidR="00E464F9" w:rsidRDefault="00E464F9" w:rsidP="0034326B">
      <w:pPr>
        <w:tabs>
          <w:tab w:val="left" w:pos="720"/>
        </w:tabs>
        <w:jc w:val="both"/>
        <w:rPr>
          <w:b/>
          <w:szCs w:val="26"/>
        </w:rPr>
      </w:pPr>
    </w:p>
    <w:p w:rsidR="00E464F9" w:rsidRDefault="00E464F9" w:rsidP="0034326B">
      <w:pPr>
        <w:tabs>
          <w:tab w:val="left" w:pos="720"/>
        </w:tabs>
        <w:jc w:val="both"/>
        <w:rPr>
          <w:b/>
          <w:szCs w:val="26"/>
        </w:rPr>
      </w:pPr>
    </w:p>
    <w:p w:rsidR="00E464F9" w:rsidRDefault="00E464F9" w:rsidP="0034326B">
      <w:pPr>
        <w:tabs>
          <w:tab w:val="left" w:pos="720"/>
        </w:tabs>
        <w:jc w:val="both"/>
        <w:rPr>
          <w:b/>
          <w:szCs w:val="26"/>
        </w:rPr>
      </w:pPr>
    </w:p>
    <w:p w:rsidR="0034326B" w:rsidRDefault="0034326B" w:rsidP="0034326B">
      <w:pPr>
        <w:tabs>
          <w:tab w:val="left" w:pos="720"/>
        </w:tabs>
        <w:jc w:val="both"/>
        <w:rPr>
          <w:b/>
          <w:szCs w:val="26"/>
          <w:lang w:val="ru-RU"/>
        </w:rPr>
      </w:pPr>
      <w:bookmarkStart w:id="0" w:name="_GoBack"/>
      <w:bookmarkEnd w:id="0"/>
      <w:r>
        <w:rPr>
          <w:b/>
          <w:szCs w:val="26"/>
        </w:rPr>
        <w:t>М</w:t>
      </w:r>
      <w:r w:rsidR="00E464F9">
        <w:rPr>
          <w:b/>
          <w:szCs w:val="26"/>
        </w:rPr>
        <w:t xml:space="preserve">іський голова                                                                        </w:t>
      </w:r>
      <w:r>
        <w:rPr>
          <w:b/>
          <w:szCs w:val="26"/>
        </w:rPr>
        <w:t>Я</w:t>
      </w:r>
      <w:r w:rsidR="00E464F9">
        <w:rPr>
          <w:b/>
          <w:szCs w:val="26"/>
        </w:rPr>
        <w:t xml:space="preserve">рина </w:t>
      </w:r>
      <w:r>
        <w:rPr>
          <w:b/>
          <w:szCs w:val="26"/>
        </w:rPr>
        <w:t>ЯЦЕНКО</w:t>
      </w:r>
    </w:p>
    <w:p w:rsidR="003412D1" w:rsidRDefault="00E464F9" w:rsidP="00A1114F">
      <w:pPr>
        <w:ind w:right="-284"/>
        <w:jc w:val="both"/>
        <w:rPr>
          <w:szCs w:val="26"/>
        </w:rPr>
      </w:pPr>
      <w:r>
        <w:rPr>
          <w:b/>
          <w:i/>
          <w:szCs w:val="26"/>
          <w:lang w:val="ru-RU"/>
        </w:rPr>
        <w:t xml:space="preserve"> </w:t>
      </w:r>
    </w:p>
    <w:p w:rsidR="003412D1" w:rsidRDefault="003412D1" w:rsidP="00A1114F">
      <w:pPr>
        <w:ind w:right="-284"/>
        <w:jc w:val="both"/>
        <w:rPr>
          <w:szCs w:val="26"/>
        </w:rPr>
      </w:pPr>
    </w:p>
    <w:sectPr w:rsidR="003412D1" w:rsidSect="00E464F9">
      <w:pgSz w:w="11909" w:h="16834"/>
      <w:pgMar w:top="1985" w:right="710" w:bottom="993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60"/>
    <w:rsid w:val="000032F3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82E9E"/>
    <w:rsid w:val="00291C47"/>
    <w:rsid w:val="002B0A04"/>
    <w:rsid w:val="002B46E4"/>
    <w:rsid w:val="002C6093"/>
    <w:rsid w:val="002C75AB"/>
    <w:rsid w:val="002E63B1"/>
    <w:rsid w:val="00304CA8"/>
    <w:rsid w:val="00313A44"/>
    <w:rsid w:val="003170D1"/>
    <w:rsid w:val="00335778"/>
    <w:rsid w:val="00335BA7"/>
    <w:rsid w:val="003412D1"/>
    <w:rsid w:val="0034326B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01BE2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825E2"/>
    <w:rsid w:val="009B0BBB"/>
    <w:rsid w:val="009B2963"/>
    <w:rsid w:val="009D578A"/>
    <w:rsid w:val="009D62CD"/>
    <w:rsid w:val="009E3559"/>
    <w:rsid w:val="009F390F"/>
    <w:rsid w:val="009F3A02"/>
    <w:rsid w:val="00A014E7"/>
    <w:rsid w:val="00A1114F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478EB"/>
    <w:rsid w:val="00B60754"/>
    <w:rsid w:val="00B75F5F"/>
    <w:rsid w:val="00B75FF6"/>
    <w:rsid w:val="00B85748"/>
    <w:rsid w:val="00B9099C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2507"/>
    <w:rsid w:val="00C237DA"/>
    <w:rsid w:val="00C411E8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2C44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464F9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434E2-ABE9-43C0-9D16-1A36E878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CCB7E-CF9D-4C68-AF5F-F1320951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</cp:revision>
  <cp:lastPrinted>2020-07-08T09:36:00Z</cp:lastPrinted>
  <dcterms:created xsi:type="dcterms:W3CDTF">2021-11-15T13:36:00Z</dcterms:created>
  <dcterms:modified xsi:type="dcterms:W3CDTF">2021-11-15T13:36:00Z</dcterms:modified>
</cp:coreProperties>
</file>